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92C7" w14:textId="77777777" w:rsidR="00E54D69" w:rsidRDefault="00E54D69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1B17B589" w14:textId="77777777" w:rsidR="00E54D69" w:rsidRDefault="00E54D69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  <w:bookmarkStart w:id="1" w:name="_heading=h.mmwjavakyibm" w:colFirst="0" w:colLast="0"/>
      <w:bookmarkEnd w:id="1"/>
    </w:p>
    <w:p w14:paraId="779C090E" w14:textId="4FA59DAD" w:rsidR="00E54D69" w:rsidRDefault="005A25AC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  <w:bookmarkStart w:id="2" w:name="_heading=h.r494z792g1bt" w:colFirst="0" w:colLast="0"/>
      <w:bookmarkEnd w:id="2"/>
      <w:r>
        <w:rPr>
          <w:rFonts w:ascii="Roboto" w:eastAsia="Roboto" w:hAnsi="Roboto" w:cs="Roboto"/>
          <w:b/>
          <w:noProof/>
          <w:sz w:val="24"/>
          <w:szCs w:val="24"/>
          <w:u w:val="single"/>
        </w:rPr>
        <w:drawing>
          <wp:anchor distT="114300" distB="114300" distL="114300" distR="114300" simplePos="0" relativeHeight="251658240" behindDoc="0" locked="0" layoutInCell="1" hidden="0" allowOverlap="1" wp14:anchorId="0649C4AF" wp14:editId="570B307C">
            <wp:simplePos x="0" y="0"/>
            <wp:positionH relativeFrom="page">
              <wp:posOffset>1080135</wp:posOffset>
            </wp:positionH>
            <wp:positionV relativeFrom="page">
              <wp:posOffset>281305</wp:posOffset>
            </wp:positionV>
            <wp:extent cx="1991043" cy="531903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1043" cy="531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Roboto" w:eastAsia="Roboto" w:hAnsi="Roboto" w:cs="Roboto"/>
          <w:b/>
          <w:noProof/>
          <w:sz w:val="24"/>
          <w:szCs w:val="24"/>
          <w:u w:val="single"/>
        </w:rPr>
        <w:drawing>
          <wp:anchor distT="0" distB="0" distL="0" distR="0" simplePos="0" relativeHeight="251659264" behindDoc="1" locked="0" layoutInCell="1" hidden="0" allowOverlap="1" wp14:anchorId="634FE6C0" wp14:editId="0B544E90">
            <wp:simplePos x="0" y="0"/>
            <wp:positionH relativeFrom="page">
              <wp:posOffset>-15273</wp:posOffset>
            </wp:positionH>
            <wp:positionV relativeFrom="page">
              <wp:posOffset>-33017</wp:posOffset>
            </wp:positionV>
            <wp:extent cx="1154388" cy="116300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388" cy="1163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Roboto" w:eastAsia="Roboto" w:hAnsi="Roboto" w:cs="Roboto"/>
          <w:b/>
          <w:sz w:val="24"/>
          <w:szCs w:val="24"/>
          <w:u w:val="single"/>
        </w:rPr>
        <w:t>LISTA DE ÚTILES DE 3º MEDIO C/4º MEDIO C 2025</w:t>
      </w:r>
    </w:p>
    <w:p w14:paraId="38145872" w14:textId="77777777" w:rsidR="00E54D69" w:rsidRDefault="005A25AC">
      <w:pPr>
        <w:spacing w:after="0" w:line="240" w:lineRule="auto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  <w:r>
        <w:rPr>
          <w:rFonts w:ascii="Roboto" w:eastAsia="Roboto" w:hAnsi="Roboto" w:cs="Roboto"/>
          <w:b/>
          <w:sz w:val="24"/>
          <w:szCs w:val="24"/>
          <w:u w:val="single"/>
        </w:rPr>
        <w:t>ESPECIALIDAD SERVICIOS  DE TURISMO</w:t>
      </w:r>
    </w:p>
    <w:p w14:paraId="7F91D8B7" w14:textId="77777777" w:rsidR="00E54D69" w:rsidRDefault="005A25AC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ab/>
      </w:r>
    </w:p>
    <w:p w14:paraId="1933D361" w14:textId="77777777" w:rsidR="00E54D69" w:rsidRDefault="00E54D69">
      <w:pPr>
        <w:spacing w:after="0" w:line="240" w:lineRule="auto"/>
        <w:jc w:val="both"/>
        <w:rPr>
          <w:rFonts w:ascii="Roboto" w:eastAsia="Roboto" w:hAnsi="Roboto" w:cs="Roboto"/>
          <w:b/>
          <w:sz w:val="24"/>
          <w:szCs w:val="24"/>
        </w:rPr>
      </w:pPr>
    </w:p>
    <w:p w14:paraId="7440DD1E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7 CUADERNOS UNIVERSITARIOS DE 100 HOJAS</w:t>
      </w:r>
    </w:p>
    <w:p w14:paraId="776FC088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ESTUCHE CON CIERRE</w:t>
      </w:r>
    </w:p>
    <w:p w14:paraId="153A0C55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BLOCK DE DIBUJO</w:t>
      </w:r>
    </w:p>
    <w:p w14:paraId="6EF7D425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COMPÁS</w:t>
      </w:r>
    </w:p>
    <w:p w14:paraId="34928348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PLUMÓN PERMANENTE</w:t>
      </w:r>
    </w:p>
    <w:p w14:paraId="73C33419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PEGAMENTO EN BARRA MEDIANO</w:t>
      </w:r>
    </w:p>
    <w:p w14:paraId="22B2A635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TIJERA</w:t>
      </w:r>
    </w:p>
    <w:p w14:paraId="3A9F144C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PLUMÓN DE PIZARRA</w:t>
      </w:r>
    </w:p>
    <w:p w14:paraId="03DA87AC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2 DESTACADORES</w:t>
      </w:r>
    </w:p>
    <w:p w14:paraId="71937FB6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REGLA DE 30 CMS</w:t>
      </w:r>
    </w:p>
    <w:p w14:paraId="42976C18" w14:textId="77777777" w:rsidR="00E54D69" w:rsidRDefault="00E54D69">
      <w:pPr>
        <w:spacing w:after="0" w:line="240" w:lineRule="auto"/>
        <w:jc w:val="both"/>
        <w:rPr>
          <w:rFonts w:ascii="Roboto" w:eastAsia="Roboto" w:hAnsi="Roboto" w:cs="Roboto"/>
          <w:color w:val="FF0000"/>
          <w:sz w:val="24"/>
          <w:szCs w:val="24"/>
        </w:rPr>
      </w:pPr>
    </w:p>
    <w:p w14:paraId="461A9BAD" w14:textId="77777777" w:rsidR="00E54D69" w:rsidRDefault="00E54D69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</w:p>
    <w:p w14:paraId="05D31637" w14:textId="77777777" w:rsidR="00E54D69" w:rsidRDefault="005A25AC">
      <w:pPr>
        <w:spacing w:after="0" w:line="240" w:lineRule="auto"/>
        <w:rPr>
          <w:rFonts w:ascii="Roboto" w:eastAsia="Roboto" w:hAnsi="Roboto" w:cs="Roboto"/>
          <w:i/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>Se entregarán 5 cuadernos y materiales para cada estudiante por Junaeb, que complementan la lista solicitada por el Establecimiento.</w:t>
      </w:r>
    </w:p>
    <w:p w14:paraId="0E07F1B5" w14:textId="77777777" w:rsidR="00E54D69" w:rsidRDefault="00E54D69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</w:p>
    <w:p w14:paraId="61D0694B" w14:textId="77777777" w:rsidR="00E54D69" w:rsidRDefault="00E54D69">
      <w:pPr>
        <w:spacing w:after="0" w:line="240" w:lineRule="auto"/>
        <w:jc w:val="both"/>
        <w:rPr>
          <w:rFonts w:ascii="Roboto" w:eastAsia="Roboto" w:hAnsi="Roboto" w:cs="Roboto"/>
          <w:b/>
          <w:sz w:val="24"/>
          <w:szCs w:val="24"/>
        </w:rPr>
      </w:pPr>
    </w:p>
    <w:p w14:paraId="13645976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EDUC. FISICA:</w:t>
      </w:r>
    </w:p>
    <w:p w14:paraId="0BC8B6F9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 POLERA BLANCA O AMARILLA SIN DISEÑO</w:t>
      </w:r>
    </w:p>
    <w:p w14:paraId="2E201D4A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BUZO DEL LICEO (PANTALÓN AZUL Y POLERÓN OFICIAL DE LA ESPECIALIDAD)</w:t>
      </w:r>
    </w:p>
    <w:p w14:paraId="21106784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ZAPATILLAS</w:t>
      </w:r>
    </w:p>
    <w:p w14:paraId="0D5FFF4F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ÚTILES DE ASEO PERSONAL (DESODORANTE, POLERA DE CAMBIO, TOALLA)</w:t>
      </w:r>
    </w:p>
    <w:p w14:paraId="36D230B3" w14:textId="77777777" w:rsidR="00E54D69" w:rsidRDefault="00E54D69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</w:p>
    <w:p w14:paraId="38A302F1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POLERON DE ESPECIALIDAD -</w:t>
      </w:r>
      <w:r>
        <w:rPr>
          <w:rFonts w:ascii="Roboto" w:eastAsia="Roboto" w:hAnsi="Roboto" w:cs="Roboto"/>
          <w:sz w:val="24"/>
          <w:szCs w:val="24"/>
        </w:rPr>
        <w:t>POLERA OFICIAL DEL LICEO (PIQUÉ) - PANTALÓN FORMAL NEGRO.</w:t>
      </w:r>
    </w:p>
    <w:p w14:paraId="60B4AF11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VESTUARIO FORMAL (PANTALON NEGRO- CAMISA BLANCA- ZAPATOS NEGRO, CHAQUETA)</w:t>
      </w:r>
    </w:p>
    <w:p w14:paraId="0EACFF03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(PANTALÓN NEGRO - BLUSA BLANCA)</w:t>
      </w:r>
    </w:p>
    <w:p w14:paraId="1DBFD5C8" w14:textId="77777777" w:rsidR="00E54D69" w:rsidRDefault="00E54D69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</w:p>
    <w:p w14:paraId="63791C44" w14:textId="77777777" w:rsidR="00E54D69" w:rsidRDefault="005A25AC">
      <w:pPr>
        <w:spacing w:after="0" w:line="240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“Recordamos que el uniforme es obligatorio”</w:t>
      </w:r>
    </w:p>
    <w:p w14:paraId="383E48E6" w14:textId="77777777" w:rsidR="00E54D69" w:rsidRDefault="00E54D69">
      <w:pPr>
        <w:spacing w:after="0" w:line="240" w:lineRule="auto"/>
        <w:jc w:val="both"/>
        <w:rPr>
          <w:rFonts w:ascii="Roboto" w:eastAsia="Roboto" w:hAnsi="Roboto" w:cs="Roboto"/>
          <w:sz w:val="24"/>
          <w:szCs w:val="24"/>
        </w:rPr>
      </w:pPr>
    </w:p>
    <w:p w14:paraId="487F847C" w14:textId="77777777" w:rsidR="00E54D69" w:rsidRDefault="005A25AC">
      <w:pPr>
        <w:tabs>
          <w:tab w:val="left" w:pos="3869"/>
        </w:tabs>
        <w:spacing w:after="0" w:line="240" w:lineRule="auto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IMPORTANTE:</w:t>
      </w:r>
    </w:p>
    <w:p w14:paraId="5F0A5639" w14:textId="77777777" w:rsidR="00E54D69" w:rsidRDefault="005A25AC">
      <w:pPr>
        <w:numPr>
          <w:ilvl w:val="0"/>
          <w:numId w:val="1"/>
        </w:numPr>
        <w:tabs>
          <w:tab w:val="left" w:pos="3869"/>
        </w:tabs>
        <w:spacing w:after="0" w:line="240" w:lineRule="auto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Todos los materiales deben venir v</w:t>
      </w:r>
      <w:r>
        <w:rPr>
          <w:rFonts w:ascii="Roboto" w:eastAsia="Roboto" w:hAnsi="Roboto" w:cs="Roboto"/>
          <w:b/>
          <w:sz w:val="24"/>
          <w:szCs w:val="24"/>
        </w:rPr>
        <w:t>isiblemente marcados.</w:t>
      </w:r>
    </w:p>
    <w:p w14:paraId="2A9AA5FF" w14:textId="77777777" w:rsidR="00E54D69" w:rsidRDefault="005A25AC">
      <w:pPr>
        <w:numPr>
          <w:ilvl w:val="0"/>
          <w:numId w:val="1"/>
        </w:numPr>
        <w:tabs>
          <w:tab w:val="left" w:pos="3869"/>
        </w:tabs>
        <w:spacing w:after="0" w:line="240" w:lineRule="auto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El nombre del alumno y la asignatura deben venir claramente escritos en la tapa.</w:t>
      </w:r>
    </w:p>
    <w:p w14:paraId="09DEE096" w14:textId="77777777" w:rsidR="00E54D69" w:rsidRDefault="00E54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hanging="720"/>
        <w:jc w:val="both"/>
        <w:rPr>
          <w:b/>
        </w:rPr>
      </w:pPr>
    </w:p>
    <w:p w14:paraId="465A8FC4" w14:textId="77777777" w:rsidR="00E54D69" w:rsidRDefault="00E54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hanging="720"/>
        <w:jc w:val="both"/>
        <w:rPr>
          <w:b/>
        </w:rPr>
      </w:pPr>
    </w:p>
    <w:p w14:paraId="1B4A31AA" w14:textId="77777777" w:rsidR="00E54D69" w:rsidRDefault="005A25AC">
      <w:pPr>
        <w:spacing w:after="0" w:line="240" w:lineRule="auto"/>
        <w:ind w:left="360"/>
        <w:jc w:val="center"/>
        <w:rPr>
          <w:rFonts w:ascii="Roboto" w:eastAsia="Roboto" w:hAnsi="Roboto" w:cs="Roboto"/>
          <w:b/>
          <w:i/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>“</w:t>
      </w:r>
      <w:r>
        <w:rPr>
          <w:rFonts w:ascii="Roboto" w:eastAsia="Roboto" w:hAnsi="Roboto" w:cs="Roboto"/>
          <w:b/>
          <w:i/>
          <w:sz w:val="24"/>
          <w:szCs w:val="24"/>
        </w:rPr>
        <w:t xml:space="preserve">Esperamos con gran cariño y entusiasmo a todos nuestros </w:t>
      </w:r>
    </w:p>
    <w:p w14:paraId="086009F9" w14:textId="77777777" w:rsidR="00E54D69" w:rsidRDefault="005A25AC">
      <w:pPr>
        <w:spacing w:after="0" w:line="240" w:lineRule="auto"/>
        <w:ind w:left="360"/>
        <w:jc w:val="center"/>
        <w:rPr>
          <w:rFonts w:ascii="Roboto" w:eastAsia="Roboto" w:hAnsi="Roboto" w:cs="Roboto"/>
          <w:b/>
          <w:i/>
          <w:sz w:val="24"/>
          <w:szCs w:val="24"/>
        </w:rPr>
      </w:pPr>
      <w:r>
        <w:rPr>
          <w:rFonts w:ascii="Roboto" w:eastAsia="Roboto" w:hAnsi="Roboto" w:cs="Roboto"/>
          <w:b/>
          <w:i/>
          <w:sz w:val="24"/>
          <w:szCs w:val="24"/>
        </w:rPr>
        <w:t>estudiantes de 3° y 4° medio”</w:t>
      </w:r>
    </w:p>
    <w:p w14:paraId="676B464F" w14:textId="77777777" w:rsidR="00E54D69" w:rsidRDefault="00E54D69">
      <w:pPr>
        <w:tabs>
          <w:tab w:val="center" w:pos="4419"/>
          <w:tab w:val="right" w:pos="8838"/>
        </w:tabs>
        <w:spacing w:after="0" w:line="240" w:lineRule="auto"/>
        <w:rPr>
          <w:sz w:val="16"/>
          <w:szCs w:val="16"/>
        </w:rPr>
      </w:pPr>
    </w:p>
    <w:p w14:paraId="19752F06" w14:textId="77777777" w:rsidR="00E54D69" w:rsidRDefault="00E54D69">
      <w:pPr>
        <w:tabs>
          <w:tab w:val="center" w:pos="4419"/>
          <w:tab w:val="right" w:pos="8838"/>
        </w:tabs>
        <w:spacing w:after="0" w:line="240" w:lineRule="auto"/>
        <w:rPr>
          <w:sz w:val="16"/>
          <w:szCs w:val="16"/>
        </w:rPr>
      </w:pPr>
    </w:p>
    <w:p w14:paraId="3F99C95A" w14:textId="77777777" w:rsidR="00E54D69" w:rsidRDefault="00E54D69">
      <w:pPr>
        <w:tabs>
          <w:tab w:val="center" w:pos="4419"/>
          <w:tab w:val="right" w:pos="8838"/>
        </w:tabs>
        <w:spacing w:after="0" w:line="240" w:lineRule="auto"/>
        <w:rPr>
          <w:sz w:val="16"/>
          <w:szCs w:val="16"/>
        </w:rPr>
      </w:pPr>
    </w:p>
    <w:p w14:paraId="09CE692D" w14:textId="77777777" w:rsidR="00E54D69" w:rsidRDefault="00E54D69">
      <w:pPr>
        <w:tabs>
          <w:tab w:val="center" w:pos="4419"/>
          <w:tab w:val="right" w:pos="8838"/>
        </w:tabs>
        <w:spacing w:after="0" w:line="240" w:lineRule="auto"/>
        <w:rPr>
          <w:sz w:val="16"/>
          <w:szCs w:val="16"/>
        </w:rPr>
      </w:pPr>
    </w:p>
    <w:p w14:paraId="4EA590E7" w14:textId="77777777" w:rsidR="00E54D69" w:rsidRDefault="00E54D69">
      <w:pPr>
        <w:tabs>
          <w:tab w:val="center" w:pos="4419"/>
          <w:tab w:val="right" w:pos="8838"/>
        </w:tabs>
        <w:spacing w:after="0" w:line="240" w:lineRule="auto"/>
        <w:rPr>
          <w:sz w:val="16"/>
          <w:szCs w:val="16"/>
        </w:rPr>
      </w:pPr>
    </w:p>
    <w:p w14:paraId="40B4D88B" w14:textId="77777777" w:rsidR="00E54D69" w:rsidRDefault="00E54D69">
      <w:pPr>
        <w:tabs>
          <w:tab w:val="center" w:pos="4419"/>
          <w:tab w:val="right" w:pos="8838"/>
        </w:tabs>
        <w:spacing w:after="0" w:line="240" w:lineRule="auto"/>
        <w:rPr>
          <w:sz w:val="16"/>
          <w:szCs w:val="16"/>
        </w:rPr>
      </w:pPr>
    </w:p>
    <w:p w14:paraId="74E4122D" w14:textId="77777777" w:rsidR="00E54D69" w:rsidRDefault="00E54D69">
      <w:pPr>
        <w:tabs>
          <w:tab w:val="center" w:pos="4419"/>
          <w:tab w:val="right" w:pos="8838"/>
        </w:tabs>
        <w:spacing w:after="0" w:line="240" w:lineRule="auto"/>
        <w:rPr>
          <w:sz w:val="16"/>
          <w:szCs w:val="16"/>
        </w:rPr>
      </w:pPr>
    </w:p>
    <w:p w14:paraId="6C9A45B3" w14:textId="77777777" w:rsidR="00E54D69" w:rsidRDefault="00E54D69">
      <w:pPr>
        <w:tabs>
          <w:tab w:val="center" w:pos="4419"/>
          <w:tab w:val="right" w:pos="8838"/>
        </w:tabs>
        <w:spacing w:after="0" w:line="240" w:lineRule="auto"/>
        <w:rPr>
          <w:sz w:val="16"/>
          <w:szCs w:val="16"/>
        </w:rPr>
      </w:pPr>
    </w:p>
    <w:p w14:paraId="7570DFE2" w14:textId="77777777" w:rsidR="00E54D69" w:rsidRDefault="005A25AC">
      <w:pPr>
        <w:tabs>
          <w:tab w:val="center" w:pos="4419"/>
          <w:tab w:val="right" w:pos="8838"/>
        </w:tabs>
        <w:spacing w:after="0" w:line="240" w:lineRule="auto"/>
      </w:pPr>
      <w:r>
        <w:rPr>
          <w:sz w:val="16"/>
          <w:szCs w:val="16"/>
        </w:rPr>
        <w:t>CORREO:</w:t>
      </w:r>
      <w:hyperlink r:id="rId8">
        <w:r>
          <w:rPr>
            <w:color w:val="0563C1"/>
            <w:sz w:val="16"/>
            <w:szCs w:val="16"/>
            <w:u w:val="single"/>
          </w:rPr>
          <w:t>INFO@LICEOCENTENARIO.CL</w:t>
        </w:r>
      </w:hyperlink>
      <w:r>
        <w:rPr>
          <w:sz w:val="16"/>
          <w:szCs w:val="16"/>
        </w:rPr>
        <w:t xml:space="preserve">        DIRECCIÓN: DIEGO PORTALES N° 2165 – TEMUCO         </w:t>
      </w:r>
      <w:hyperlink r:id="rId9">
        <w:r>
          <w:rPr>
            <w:color w:val="0563C1"/>
            <w:sz w:val="16"/>
            <w:szCs w:val="16"/>
            <w:u w:val="single"/>
          </w:rPr>
          <w:t>FONO: 452737719</w:t>
        </w:r>
      </w:hyperlink>
    </w:p>
    <w:sectPr w:rsidR="00E54D69">
      <w:pgSz w:w="11907" w:h="18711"/>
      <w:pgMar w:top="1418" w:right="1701" w:bottom="226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3C7"/>
    <w:multiLevelType w:val="multilevel"/>
    <w:tmpl w:val="C78490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69"/>
    <w:rsid w:val="005A25AC"/>
    <w:rsid w:val="00E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D353"/>
  <w15:docId w15:val="{0C5FABF2-650E-4797-A7C7-022A9364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CEOCENTENARIO.C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45273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9hc6SD0jNoiSgjSeZznZP0oAw==">CgMxLjAyCGguZ2pkZ3hzMg5oLm1td2phdmFreWlibTIOaC5yNDk0ejc5MmcxYnQ4AHIhMTVXU0JXQW1qZFpFdjBfcTZKUUJvSDhqdnJkelphRjdS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</cp:lastModifiedBy>
  <cp:revision>2</cp:revision>
  <dcterms:created xsi:type="dcterms:W3CDTF">2025-01-06T00:23:00Z</dcterms:created>
  <dcterms:modified xsi:type="dcterms:W3CDTF">2025-01-06T00:23:00Z</dcterms:modified>
</cp:coreProperties>
</file>